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9F7" w:rsidRDefault="00CB2D5C">
      <w:pPr>
        <w:rPr>
          <w:rFonts w:ascii="Sylfaen" w:hAnsi="Sylfaen"/>
          <w:lang w:val="ka-GE"/>
        </w:rPr>
      </w:pPr>
      <w:r w:rsidRPr="00CB2D5C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4AFC667C" wp14:editId="4FF47DEF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2425065" cy="3232785"/>
            <wp:effectExtent l="0" t="0" r="0" b="5715"/>
            <wp:wrapSquare wrapText="bothSides"/>
            <wp:docPr id="1" name="Picture 1" descr="\\wss02\Home$\rburdiladze\Desktop\IMG_20200915_120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00915_1206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5065" cy="323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>აგს „წნორი“ სატრანსფორმატორო ქვესადგური</w:t>
      </w:r>
    </w:p>
    <w:p w:rsidR="00CB2D5C" w:rsidRDefault="00CB2D5C">
      <w:pPr>
        <w:rPr>
          <w:rFonts w:ascii="Sylfaen" w:hAnsi="Sylfaen"/>
          <w:lang w:val="ka-GE"/>
        </w:rPr>
      </w:pPr>
      <w:r w:rsidRPr="00CB2D5C">
        <w:rPr>
          <w:rFonts w:ascii="Sylfaen" w:hAnsi="Sylfaen"/>
          <w:noProof/>
        </w:rPr>
        <w:drawing>
          <wp:inline distT="0" distB="0" distL="0" distR="0" wp14:anchorId="0493A50B" wp14:editId="2F2F3AE3">
            <wp:extent cx="2391752" cy="3188473"/>
            <wp:effectExtent l="0" t="0" r="8890" b="0"/>
            <wp:docPr id="2" name="Picture 2" descr="\\wss02\Home$\rburdiladze\Desktop\IMG_20200915_115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00915_115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375" cy="324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D5C" w:rsidRDefault="00CB2D5C" w:rsidP="00CB2D5C">
      <w:pPr>
        <w:rPr>
          <w:rFonts w:ascii="Sylfaen" w:hAnsi="Sylfaen"/>
          <w:lang w:val="ka-GE"/>
        </w:rPr>
      </w:pPr>
    </w:p>
    <w:p w:rsidR="00D87D5A" w:rsidRDefault="00CB2D5C" w:rsidP="00D87D5A">
      <w:pPr>
        <w:rPr>
          <w:rFonts w:ascii="Sylfaen" w:hAnsi="Sylfaen"/>
          <w:lang w:val="ka-GE"/>
        </w:rPr>
      </w:pPr>
      <w:r w:rsidRPr="00CB2D5C">
        <w:rPr>
          <w:rFonts w:ascii="Sylfaen" w:hAnsi="Sylfaen"/>
          <w:noProof/>
        </w:rPr>
        <w:drawing>
          <wp:inline distT="0" distB="0" distL="0" distR="0">
            <wp:extent cx="2369488" cy="3158791"/>
            <wp:effectExtent l="0" t="0" r="0" b="3810"/>
            <wp:docPr id="5" name="Picture 5" descr="\\wss02\Home$\rburdiladze\Desktop\IMG_20200915_121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00915_1211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509" cy="319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D5C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>
            <wp:simplePos x="914400" y="4818490"/>
            <wp:positionH relativeFrom="column">
              <wp:align>left</wp:align>
            </wp:positionH>
            <wp:positionV relativeFrom="paragraph">
              <wp:align>top</wp:align>
            </wp:positionV>
            <wp:extent cx="2385391" cy="3179990"/>
            <wp:effectExtent l="0" t="0" r="0" b="1905"/>
            <wp:wrapSquare wrapText="bothSides"/>
            <wp:docPr id="3" name="Picture 3" descr="\\wss02\Home$\rburdiladze\Desktop\IMG_20200915_121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00915_1211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91" cy="317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</w:t>
      </w:r>
      <w:r w:rsidR="00D87D5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სატრანსფორმატორო ქვესადგური</w:t>
      </w:r>
      <w:r w:rsidR="00D87D5A">
        <w:rPr>
          <w:rFonts w:ascii="Sylfaen" w:hAnsi="Sylfaen"/>
          <w:lang w:val="ka-GE"/>
        </w:rPr>
        <w:t xml:space="preserve"> და მასში განლაგებული დანადგარები ტექნიკურად გამართულია.</w:t>
      </w:r>
    </w:p>
    <w:p w:rsidR="00D87D5A" w:rsidRDefault="008E0F5E" w:rsidP="00D87D5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D87D5A">
        <w:rPr>
          <w:rFonts w:ascii="Sylfaen" w:hAnsi="Sylfaen"/>
          <w:lang w:val="ka-GE"/>
        </w:rPr>
        <w:t xml:space="preserve"> უსაბრთხოების მიზნით საჭიროა უსაბრთხოების პლაკატების დამაგრება ქვესადგურზე</w:t>
      </w:r>
      <w:r>
        <w:rPr>
          <w:rFonts w:ascii="Sylfaen" w:hAnsi="Sylfaen"/>
          <w:lang w:val="ka-GE"/>
        </w:rPr>
        <w:t>.     3</w:t>
      </w:r>
      <w:bookmarkStart w:id="0" w:name="_GoBack"/>
      <w:bookmarkEnd w:id="0"/>
      <w:r w:rsidR="00D87D5A">
        <w:rPr>
          <w:rFonts w:ascii="Sylfaen" w:hAnsi="Sylfaen"/>
          <w:lang w:val="ka-GE"/>
        </w:rPr>
        <w:t>.უსაბრთხოებისთვის საჭიროა დაიხუროს გვერდებზე არსებული ღია ადგილები ასევე ტრანსფორმატორის ქვემოთ შემოიღობოს სეტკით.</w:t>
      </w:r>
    </w:p>
    <w:p w:rsidR="00D87D5A" w:rsidRPr="00D87D5A" w:rsidRDefault="00D87D5A" w:rsidP="00D87D5A">
      <w:pPr>
        <w:rPr>
          <w:rFonts w:ascii="Sylfaen" w:hAnsi="Sylfaen"/>
          <w:lang w:val="ka-GE"/>
        </w:rPr>
      </w:pPr>
    </w:p>
    <w:sectPr w:rsidR="00D87D5A" w:rsidRPr="00D87D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279A7"/>
    <w:multiLevelType w:val="hybridMultilevel"/>
    <w:tmpl w:val="65FE5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5C"/>
    <w:rsid w:val="008E0F5E"/>
    <w:rsid w:val="00AA79F7"/>
    <w:rsid w:val="00CB2D5C"/>
    <w:rsid w:val="00D8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4FDA0"/>
  <w15:chartTrackingRefBased/>
  <w15:docId w15:val="{11B2B745-6EEA-4CFA-87FC-B78EF560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2D39219D</Template>
  <TotalTime>27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2022-05-19T06:07:00Z</dcterms:created>
  <dcterms:modified xsi:type="dcterms:W3CDTF">2022-09-30T08:49:00Z</dcterms:modified>
</cp:coreProperties>
</file>